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ED" w:rsidRPr="005538C2" w:rsidRDefault="000C6AED" w:rsidP="000C6AED">
      <w:pPr>
        <w:jc w:val="center"/>
        <w:rPr>
          <w:rFonts w:ascii="Times New Roman" w:hAnsi="Times New Roman" w:cs="Times New Roman"/>
          <w:b/>
        </w:rPr>
      </w:pPr>
      <w:r w:rsidRPr="005538C2">
        <w:rPr>
          <w:rFonts w:ascii="Times New Roman" w:hAnsi="Times New Roman" w:cs="Times New Roman"/>
          <w:b/>
        </w:rPr>
        <w:t>EVALUACIÓN INTEGRAL DE CUENCAS HIDROGRÁFICAS</w:t>
      </w:r>
    </w:p>
    <w:p w:rsidR="000C6AED" w:rsidRPr="005538C2" w:rsidRDefault="000C6AED" w:rsidP="000C6AED">
      <w:pPr>
        <w:jc w:val="both"/>
        <w:rPr>
          <w:rFonts w:ascii="Times New Roman" w:hAnsi="Times New Roman" w:cs="Times New Roman"/>
        </w:rPr>
      </w:pPr>
    </w:p>
    <w:p w:rsidR="000C6AED" w:rsidRPr="005538C2" w:rsidRDefault="000C6AED" w:rsidP="000C6AED">
      <w:pPr>
        <w:jc w:val="right"/>
        <w:rPr>
          <w:rFonts w:ascii="Times New Roman" w:hAnsi="Times New Roman" w:cs="Times New Roman"/>
        </w:rPr>
      </w:pPr>
      <w:r w:rsidRPr="005538C2">
        <w:rPr>
          <w:rFonts w:ascii="Times New Roman" w:hAnsi="Times New Roman" w:cs="Times New Roman"/>
        </w:rPr>
        <w:t>Autores: MARIELA CARINA HRYCIW, MARÍA SOLEDAD ESPIN VARGAS, EVA MILAGROS SUAREZ, MARÍA CONCEPCIÓN NAVAS Y MARÍA CLEOTILDE GONZALEZ MARTIN</w:t>
      </w:r>
    </w:p>
    <w:p w:rsidR="000C6AED" w:rsidRPr="005538C2" w:rsidRDefault="000C6AED" w:rsidP="000C6AED">
      <w:pPr>
        <w:jc w:val="right"/>
        <w:rPr>
          <w:rFonts w:ascii="Times New Roman" w:hAnsi="Times New Roman" w:cs="Times New Roman"/>
        </w:rPr>
      </w:pPr>
      <w:r w:rsidRPr="005538C2">
        <w:rPr>
          <w:rFonts w:ascii="Times New Roman" w:hAnsi="Times New Roman" w:cs="Times New Roman"/>
        </w:rPr>
        <w:t>Institución: INSTITUTO DE GEOGRAFÍA APLICADA [FAC. DE FILOSOFÍA, HUMANIDADES Y ARTES – UNIVERSIDAD NACIONAL DE SAN JUAN]</w:t>
      </w:r>
    </w:p>
    <w:p w:rsidR="000C6AED" w:rsidRPr="005538C2" w:rsidRDefault="000C6AED" w:rsidP="000C6AED">
      <w:pPr>
        <w:jc w:val="both"/>
        <w:rPr>
          <w:rFonts w:ascii="Times New Roman" w:hAnsi="Times New Roman" w:cs="Times New Roman"/>
        </w:rPr>
      </w:pPr>
      <w:r w:rsidRPr="005538C2">
        <w:rPr>
          <w:rFonts w:ascii="Times New Roman" w:hAnsi="Times New Roman" w:cs="Times New Roman"/>
        </w:rPr>
        <w:t>RESUMEN</w:t>
      </w:r>
    </w:p>
    <w:p w:rsidR="000C6AED" w:rsidRPr="005538C2" w:rsidRDefault="000C6AED" w:rsidP="000C6AED">
      <w:pPr>
        <w:jc w:val="both"/>
        <w:rPr>
          <w:rFonts w:ascii="Times New Roman" w:hAnsi="Times New Roman" w:cs="Times New Roman"/>
        </w:rPr>
      </w:pPr>
      <w:r w:rsidRPr="005538C2">
        <w:rPr>
          <w:rFonts w:ascii="Times New Roman" w:hAnsi="Times New Roman" w:cs="Times New Roman"/>
        </w:rPr>
        <w:t>El presente trabajo se enmarca en el Programa “Cuencas Hidrográficas”, que se ejecuta en el Instituto de Geografía Aplicada (IGA) en ámbito de la Facultad de Filosofía, Humanidades y Artes [UNSJ]. Su ejecución se fortalece con estudios de proyectos anteriores del programa y de otros encarados por diferentes programas de investigaciones del IGA [FFHA], y se interrelaciona con el área de Química Analítica del Instituto de Ciencias Básicas [FFHA] y con el Instituto de Hidráulica de la Facultad de Ingeniería [UNSJ].</w:t>
      </w:r>
    </w:p>
    <w:p w:rsidR="000C6AED" w:rsidRPr="005538C2" w:rsidRDefault="000C6AED" w:rsidP="000C6AED">
      <w:pPr>
        <w:jc w:val="both"/>
        <w:rPr>
          <w:rFonts w:ascii="Times New Roman" w:hAnsi="Times New Roman" w:cs="Times New Roman"/>
        </w:rPr>
      </w:pPr>
      <w:r w:rsidRPr="005538C2">
        <w:rPr>
          <w:rFonts w:ascii="Times New Roman" w:hAnsi="Times New Roman" w:cs="Times New Roman"/>
        </w:rPr>
        <w:t>Tiene como propósito difundir los contenidos geográficos y el comportamiento espacial de cuencas hidrográficas que se presentan en la provincia de San Juan, a través de sus potencialidades y limitaciones, como temáticas fundamentales de la educación ambiental y desde un enfoque de gestión integral del recurso hídrico.</w:t>
      </w:r>
    </w:p>
    <w:p w:rsidR="000C6AED" w:rsidRPr="005538C2" w:rsidRDefault="000C6AED" w:rsidP="000C6AED">
      <w:pPr>
        <w:jc w:val="both"/>
        <w:rPr>
          <w:rFonts w:ascii="Times New Roman" w:hAnsi="Times New Roman" w:cs="Times New Roman"/>
        </w:rPr>
      </w:pPr>
      <w:r w:rsidRPr="005538C2">
        <w:rPr>
          <w:rFonts w:ascii="Times New Roman" w:hAnsi="Times New Roman" w:cs="Times New Roman"/>
        </w:rPr>
        <w:t>A modo de ejemplo, se aborda la cuenca del río Jáchal-Zanjón, afluente este del sistema Desaguadero-Colorado, perteneciente a la pendiente Atlántica.</w:t>
      </w:r>
    </w:p>
    <w:p w:rsidR="000C6AED" w:rsidRPr="005538C2" w:rsidRDefault="000C6AED" w:rsidP="000C6AED">
      <w:pPr>
        <w:jc w:val="both"/>
        <w:rPr>
          <w:rFonts w:ascii="Times New Roman" w:hAnsi="Times New Roman" w:cs="Times New Roman"/>
        </w:rPr>
      </w:pPr>
      <w:r w:rsidRPr="005538C2">
        <w:rPr>
          <w:rFonts w:ascii="Times New Roman" w:hAnsi="Times New Roman" w:cs="Times New Roman"/>
        </w:rPr>
        <w:t>Palabras Claves: tipos de aguas; usos conjuntos; GIRH; cartas temáticas</w:t>
      </w:r>
    </w:p>
    <w:p w:rsidR="000C6AED" w:rsidRPr="005538C2" w:rsidRDefault="000C6AED" w:rsidP="000C6AED">
      <w:pPr>
        <w:jc w:val="both"/>
        <w:rPr>
          <w:rFonts w:ascii="Times New Roman" w:hAnsi="Times New Roman" w:cs="Times New Roman"/>
        </w:rPr>
      </w:pPr>
      <w:r w:rsidRPr="005538C2">
        <w:rPr>
          <w:rFonts w:ascii="Times New Roman" w:hAnsi="Times New Roman" w:cs="Times New Roman"/>
        </w:rPr>
        <w:br w:type="page"/>
      </w:r>
    </w:p>
    <w:p w:rsidR="000C6AED" w:rsidRPr="005538C2" w:rsidRDefault="000C6AED" w:rsidP="000C6AED">
      <w:pPr>
        <w:jc w:val="both"/>
        <w:rPr>
          <w:rFonts w:ascii="Times New Roman" w:hAnsi="Times New Roman" w:cs="Times New Roman"/>
          <w:b/>
          <w:lang w:val="en-US"/>
        </w:rPr>
      </w:pPr>
      <w:r w:rsidRPr="005538C2">
        <w:rPr>
          <w:rFonts w:ascii="Times New Roman" w:hAnsi="Times New Roman" w:cs="Times New Roman"/>
          <w:b/>
          <w:lang w:val="en-US"/>
        </w:rPr>
        <w:lastRenderedPageBreak/>
        <w:t>ABSTRACT</w:t>
      </w:r>
    </w:p>
    <w:p w:rsidR="000C6AED" w:rsidRPr="005538C2" w:rsidRDefault="000C6AED" w:rsidP="000C6AED">
      <w:pPr>
        <w:jc w:val="both"/>
        <w:rPr>
          <w:rFonts w:ascii="Times New Roman" w:hAnsi="Times New Roman" w:cs="Times New Roman"/>
          <w:lang w:val="en-US"/>
        </w:rPr>
      </w:pPr>
      <w:r w:rsidRPr="005538C2">
        <w:rPr>
          <w:rFonts w:ascii="Times New Roman" w:hAnsi="Times New Roman" w:cs="Times New Roman"/>
          <w:lang w:val="en-US"/>
        </w:rPr>
        <w:t xml:space="preserve">This work is part of the Watershed Program, which is executed at Applied Geography Institute (IGA) within the scope of the Philosophy, Humanities and Arts School [UNSJ]. Its execution is strengthened with studies of previous projects of the program and of others addressed by different research programs of the IGA [FFHA], and it is interrelated with the Analytical Chemistry area of  Basic Sciences Institute [FFHA] and Hydraulics Institute from the Engineering School [UNSJ]. Its purpose is to disseminate the geographical contents and spatial behavior of river basins that occur in the province of San Juan, through their potential and limitations, as fundamental themes of environmental education and from a comprehensive water resource management approach. As an example, it is approached the </w:t>
      </w:r>
      <w:proofErr w:type="spellStart"/>
      <w:r w:rsidRPr="005538C2">
        <w:rPr>
          <w:rFonts w:ascii="Times New Roman" w:hAnsi="Times New Roman" w:cs="Times New Roman"/>
          <w:lang w:val="en-US"/>
        </w:rPr>
        <w:t>Jáchal-Zanjón</w:t>
      </w:r>
      <w:proofErr w:type="spellEnd"/>
      <w:r w:rsidRPr="005538C2">
        <w:rPr>
          <w:rFonts w:ascii="Times New Roman" w:hAnsi="Times New Roman" w:cs="Times New Roman"/>
          <w:lang w:val="en-US"/>
        </w:rPr>
        <w:t xml:space="preserve"> river basin, east tributary of the </w:t>
      </w:r>
      <w:proofErr w:type="spellStart"/>
      <w:r w:rsidRPr="005538C2">
        <w:rPr>
          <w:rFonts w:ascii="Times New Roman" w:hAnsi="Times New Roman" w:cs="Times New Roman"/>
          <w:lang w:val="en-US"/>
        </w:rPr>
        <w:t>Desaguadero</w:t>
      </w:r>
      <w:proofErr w:type="spellEnd"/>
      <w:r w:rsidRPr="005538C2">
        <w:rPr>
          <w:rFonts w:ascii="Times New Roman" w:hAnsi="Times New Roman" w:cs="Times New Roman"/>
          <w:lang w:val="en-US"/>
        </w:rPr>
        <w:t>- Colorado system, belonging to the Atlantic slope.</w:t>
      </w:r>
    </w:p>
    <w:p w:rsidR="005B5B81" w:rsidRPr="005538C2" w:rsidRDefault="000C6AED" w:rsidP="000C6AED">
      <w:pPr>
        <w:jc w:val="both"/>
        <w:rPr>
          <w:rFonts w:ascii="Times New Roman" w:hAnsi="Times New Roman" w:cs="Times New Roman"/>
          <w:lang w:val="en-US"/>
        </w:rPr>
      </w:pPr>
      <w:r w:rsidRPr="005538C2">
        <w:rPr>
          <w:rFonts w:ascii="Times New Roman" w:hAnsi="Times New Roman" w:cs="Times New Roman"/>
          <w:lang w:val="en-US"/>
        </w:rPr>
        <w:t>Key Words: Types of water, joint uses, IWRM, themed cards</w:t>
      </w:r>
    </w:p>
    <w:sectPr w:rsidR="005B5B81" w:rsidRPr="005538C2" w:rsidSect="005B5B81">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AED" w:rsidRDefault="000C6AED" w:rsidP="000C6AED">
      <w:pPr>
        <w:spacing w:after="0" w:line="240" w:lineRule="auto"/>
      </w:pPr>
      <w:r>
        <w:separator/>
      </w:r>
    </w:p>
  </w:endnote>
  <w:endnote w:type="continuationSeparator" w:id="1">
    <w:p w:rsidR="000C6AED" w:rsidRDefault="000C6AED" w:rsidP="000C6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AED" w:rsidRDefault="000C6AED" w:rsidP="000C6AED">
      <w:pPr>
        <w:spacing w:after="0" w:line="240" w:lineRule="auto"/>
      </w:pPr>
      <w:r>
        <w:separator/>
      </w:r>
    </w:p>
  </w:footnote>
  <w:footnote w:type="continuationSeparator" w:id="1">
    <w:p w:rsidR="000C6AED" w:rsidRDefault="000C6AED" w:rsidP="000C6A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ED" w:rsidRDefault="000C6AED" w:rsidP="000C6AED">
    <w:pPr>
      <w:pStyle w:val="Encabezado"/>
    </w:pPr>
    <w:r>
      <w:t xml:space="preserve">Trabajo presentado en  </w:t>
    </w:r>
    <w:r w:rsidRPr="000C6AED">
      <w:t>JORNADA “DISPONIBILIDAD, MANEJO Y PREVENCIÓN DE LA CONTAMINACIÓN DEL RECURSO AGUA”</w:t>
    </w:r>
    <w:r>
      <w:t>. San Juan 12 de septiembre de 2019</w:t>
    </w:r>
  </w:p>
  <w:p w:rsidR="000C6AED" w:rsidRDefault="000C6AE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C6AED"/>
    <w:rsid w:val="000C6AED"/>
    <w:rsid w:val="005538C2"/>
    <w:rsid w:val="005B5B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8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A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6AED"/>
  </w:style>
  <w:style w:type="paragraph" w:styleId="Piedepgina">
    <w:name w:val="footer"/>
    <w:basedOn w:val="Normal"/>
    <w:link w:val="PiedepginaCar"/>
    <w:uiPriority w:val="99"/>
    <w:semiHidden/>
    <w:unhideWhenUsed/>
    <w:rsid w:val="000C6A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C6AED"/>
  </w:style>
  <w:style w:type="paragraph" w:styleId="Textodeglobo">
    <w:name w:val="Balloon Text"/>
    <w:basedOn w:val="Normal"/>
    <w:link w:val="TextodegloboCar"/>
    <w:uiPriority w:val="99"/>
    <w:semiHidden/>
    <w:unhideWhenUsed/>
    <w:rsid w:val="000C6A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1991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cuenas</dc:creator>
  <cp:lastModifiedBy>cuenas</cp:lastModifiedBy>
  <cp:revision>2</cp:revision>
  <dcterms:created xsi:type="dcterms:W3CDTF">2019-11-07T21:27:00Z</dcterms:created>
  <dcterms:modified xsi:type="dcterms:W3CDTF">2019-11-07T21:37:00Z</dcterms:modified>
</cp:coreProperties>
</file>