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428" w:rsidRPr="00A76428" w:rsidRDefault="00A76428" w:rsidP="00A76428">
      <w:pPr>
        <w:pStyle w:val="Textoindependiente3"/>
        <w:jc w:val="center"/>
        <w:rPr>
          <w:b/>
          <w:szCs w:val="22"/>
        </w:rPr>
      </w:pPr>
      <w:r w:rsidRPr="00A76428">
        <w:rPr>
          <w:b/>
          <w:szCs w:val="22"/>
        </w:rPr>
        <w:t>Recursos naturales</w:t>
      </w:r>
    </w:p>
    <w:p w:rsidR="00A76428" w:rsidRPr="00A76428" w:rsidRDefault="00A76428" w:rsidP="00A76428">
      <w:pPr>
        <w:pStyle w:val="NormalWeb"/>
        <w:spacing w:before="0" w:beforeAutospacing="0" w:after="0"/>
        <w:jc w:val="center"/>
        <w:rPr>
          <w:b/>
          <w:sz w:val="22"/>
          <w:szCs w:val="22"/>
        </w:rPr>
      </w:pPr>
    </w:p>
    <w:p w:rsidR="00A76428" w:rsidRPr="00A61C50" w:rsidRDefault="00A76428" w:rsidP="00A76428">
      <w:pPr>
        <w:pStyle w:val="NormalWeb"/>
        <w:spacing w:before="0" w:beforeAutospacing="0" w:after="0"/>
        <w:jc w:val="center"/>
        <w:rPr>
          <w:b/>
          <w:sz w:val="22"/>
          <w:szCs w:val="22"/>
        </w:rPr>
      </w:pPr>
      <w:r w:rsidRPr="00A61C50">
        <w:rPr>
          <w:b/>
          <w:sz w:val="22"/>
          <w:szCs w:val="22"/>
        </w:rPr>
        <w:t xml:space="preserve">REDISTRIBUCIÓN DE LAS AVES DEL SISTEMA DE LAGUNAS DE GUANACACHE </w:t>
      </w:r>
    </w:p>
    <w:p w:rsidR="00A76428" w:rsidRPr="00A61C50" w:rsidRDefault="00A76428" w:rsidP="00A76428">
      <w:pPr>
        <w:pStyle w:val="NormalWeb"/>
        <w:spacing w:before="0" w:beforeAutospacing="0" w:after="0"/>
        <w:jc w:val="center"/>
        <w:rPr>
          <w:b/>
          <w:sz w:val="22"/>
          <w:szCs w:val="22"/>
        </w:rPr>
      </w:pPr>
    </w:p>
    <w:p w:rsidR="00A76428" w:rsidRPr="00A61C50" w:rsidRDefault="00A76428" w:rsidP="00A76428">
      <w:pPr>
        <w:spacing w:after="0" w:line="240" w:lineRule="auto"/>
        <w:jc w:val="right"/>
        <w:rPr>
          <w:rFonts w:ascii="Times New Roman" w:hAnsi="Times New Roman"/>
        </w:rPr>
      </w:pPr>
      <w:bookmarkStart w:id="0" w:name="_GoBack"/>
      <w:bookmarkEnd w:id="0"/>
      <w:r w:rsidRPr="00A61C50">
        <w:rPr>
          <w:rFonts w:ascii="Times New Roman" w:hAnsi="Times New Roman"/>
        </w:rPr>
        <w:t>María Cleotilde González Martín</w:t>
      </w:r>
      <w:r w:rsidRPr="00A61C50">
        <w:rPr>
          <w:rFonts w:ascii="Times New Roman" w:hAnsi="Times New Roman"/>
          <w:vertAlign w:val="superscript"/>
        </w:rPr>
        <w:t>1</w:t>
      </w:r>
      <w:r w:rsidRPr="00A61C50">
        <w:rPr>
          <w:rFonts w:ascii="Times New Roman" w:hAnsi="Times New Roman"/>
        </w:rPr>
        <w:t>;</w:t>
      </w:r>
      <w:r w:rsidRPr="00A61C50">
        <w:rPr>
          <w:rFonts w:ascii="Times New Roman" w:hAnsi="Times New Roman"/>
          <w:vertAlign w:val="superscript"/>
        </w:rPr>
        <w:t xml:space="preserve"> </w:t>
      </w:r>
      <w:r w:rsidRPr="00A61C50">
        <w:rPr>
          <w:rFonts w:ascii="Times New Roman" w:hAnsi="Times New Roman"/>
        </w:rPr>
        <w:t>Néstor Javier Cabrera</w:t>
      </w:r>
      <w:r w:rsidRPr="00A61C50">
        <w:rPr>
          <w:rFonts w:ascii="Times New Roman" w:hAnsi="Times New Roman"/>
          <w:vertAlign w:val="superscript"/>
        </w:rPr>
        <w:t>2</w:t>
      </w:r>
    </w:p>
    <w:p w:rsidR="00A76428" w:rsidRPr="00A61C50" w:rsidRDefault="00A76428" w:rsidP="00A76428">
      <w:pPr>
        <w:spacing w:after="0" w:line="240" w:lineRule="auto"/>
        <w:jc w:val="right"/>
        <w:rPr>
          <w:rFonts w:ascii="Times New Roman" w:hAnsi="Times New Roman"/>
          <w:bCs/>
          <w:lang w:val="es-AR"/>
        </w:rPr>
      </w:pPr>
      <w:r w:rsidRPr="00A61C50">
        <w:rPr>
          <w:rFonts w:ascii="Times New Roman" w:hAnsi="Times New Roman"/>
          <w:bCs/>
          <w:lang w:val="es-AR"/>
        </w:rPr>
        <w:t>Instituto de Geografía Aplicada – F.F.H.A. – U.N.S.J.</w:t>
      </w:r>
    </w:p>
    <w:p w:rsidR="00A76428" w:rsidRPr="00A61C50" w:rsidRDefault="00A76428" w:rsidP="00A76428">
      <w:pPr>
        <w:spacing w:after="0" w:line="240" w:lineRule="auto"/>
        <w:jc w:val="right"/>
        <w:rPr>
          <w:rFonts w:ascii="Times New Roman" w:hAnsi="Times New Roman"/>
          <w:lang w:val="es-ES_tradnl"/>
        </w:rPr>
      </w:pPr>
      <w:r w:rsidRPr="00A61C50">
        <w:rPr>
          <w:rFonts w:ascii="Times New Roman" w:hAnsi="Times New Roman"/>
          <w:vertAlign w:val="superscript"/>
        </w:rPr>
        <w:t>1</w:t>
      </w:r>
      <w:hyperlink r:id="rId6" w:history="1">
        <w:r w:rsidRPr="00A61C50">
          <w:rPr>
            <w:rStyle w:val="Hipervnculo"/>
            <w:rFonts w:ascii="Times New Roman" w:hAnsi="Times New Roman"/>
            <w:color w:val="auto"/>
            <w:u w:val="none"/>
            <w:lang w:val="es-ES_tradnl"/>
          </w:rPr>
          <w:t>mcleogm@gmail.com</w:t>
        </w:r>
      </w:hyperlink>
    </w:p>
    <w:p w:rsidR="00A76428" w:rsidRPr="00A61C50" w:rsidRDefault="00A76428" w:rsidP="00A76428">
      <w:pPr>
        <w:spacing w:after="0" w:line="240" w:lineRule="auto"/>
        <w:jc w:val="right"/>
        <w:rPr>
          <w:rFonts w:ascii="Times New Roman" w:hAnsi="Times New Roman"/>
          <w:bCs/>
          <w:lang w:val="es-AR"/>
        </w:rPr>
      </w:pPr>
      <w:r w:rsidRPr="00A61C50">
        <w:rPr>
          <w:rFonts w:ascii="Times New Roman" w:hAnsi="Times New Roman"/>
          <w:bCs/>
          <w:vertAlign w:val="superscript"/>
          <w:lang w:val="es-AR"/>
        </w:rPr>
        <w:t>2</w:t>
      </w:r>
      <w:hyperlink r:id="rId7" w:history="1">
        <w:r w:rsidRPr="00A61C50">
          <w:rPr>
            <w:rStyle w:val="Hipervnculo"/>
            <w:rFonts w:ascii="Times New Roman" w:hAnsi="Times New Roman"/>
            <w:bCs/>
            <w:color w:val="auto"/>
            <w:u w:val="none"/>
            <w:lang w:val="es-AR"/>
          </w:rPr>
          <w:t>nestorjavi2009@gmail.com</w:t>
        </w:r>
      </w:hyperlink>
    </w:p>
    <w:p w:rsidR="00A76428" w:rsidRPr="00A61C50" w:rsidRDefault="00A76428" w:rsidP="00A76428">
      <w:pPr>
        <w:pStyle w:val="NormalWeb"/>
        <w:spacing w:before="0" w:beforeAutospacing="0" w:after="0"/>
        <w:jc w:val="both"/>
        <w:rPr>
          <w:b/>
          <w:sz w:val="22"/>
          <w:szCs w:val="22"/>
        </w:rPr>
      </w:pPr>
    </w:p>
    <w:p w:rsidR="00A76428" w:rsidRPr="00A61C50" w:rsidRDefault="00A76428" w:rsidP="00A76428">
      <w:pPr>
        <w:pStyle w:val="NormalWeb"/>
        <w:spacing w:before="0" w:beforeAutospacing="0" w:after="0"/>
        <w:jc w:val="both"/>
        <w:rPr>
          <w:b/>
          <w:sz w:val="22"/>
          <w:szCs w:val="22"/>
        </w:rPr>
      </w:pPr>
      <w:r w:rsidRPr="00A61C50">
        <w:rPr>
          <w:b/>
          <w:sz w:val="22"/>
          <w:szCs w:val="22"/>
        </w:rPr>
        <w:t>RESUMEN</w:t>
      </w:r>
    </w:p>
    <w:p w:rsidR="00A76428" w:rsidRPr="00A61C50" w:rsidRDefault="00A76428" w:rsidP="00A76428">
      <w:pPr>
        <w:pStyle w:val="NormalWeb"/>
        <w:spacing w:before="0" w:beforeAutospacing="0" w:after="0"/>
        <w:jc w:val="both"/>
        <w:rPr>
          <w:sz w:val="22"/>
          <w:szCs w:val="22"/>
        </w:rPr>
      </w:pPr>
    </w:p>
    <w:p w:rsidR="00A76428" w:rsidRPr="00A61C50" w:rsidRDefault="00A76428" w:rsidP="00A76428">
      <w:pPr>
        <w:pStyle w:val="NormalWeb"/>
        <w:spacing w:before="0" w:beforeAutospacing="0" w:after="0"/>
        <w:jc w:val="both"/>
        <w:rPr>
          <w:sz w:val="22"/>
          <w:szCs w:val="22"/>
        </w:rPr>
      </w:pPr>
      <w:r w:rsidRPr="00A61C50">
        <w:rPr>
          <w:sz w:val="22"/>
          <w:szCs w:val="22"/>
        </w:rPr>
        <w:t xml:space="preserve">Este trabajo de investigación tiene como propósito mostrar parte del análisis </w:t>
      </w:r>
      <w:proofErr w:type="spellStart"/>
      <w:r w:rsidRPr="00A61C50">
        <w:rPr>
          <w:sz w:val="22"/>
          <w:szCs w:val="22"/>
        </w:rPr>
        <w:t>zoogeográfico</w:t>
      </w:r>
      <w:proofErr w:type="spellEnd"/>
      <w:r w:rsidRPr="00A61C50">
        <w:rPr>
          <w:sz w:val="22"/>
          <w:szCs w:val="22"/>
        </w:rPr>
        <w:t xml:space="preserve"> realizado en el sistema lagunar de </w:t>
      </w:r>
      <w:proofErr w:type="spellStart"/>
      <w:r w:rsidRPr="00A61C50">
        <w:rPr>
          <w:sz w:val="22"/>
          <w:szCs w:val="22"/>
        </w:rPr>
        <w:t>Guanacache</w:t>
      </w:r>
      <w:proofErr w:type="spellEnd"/>
      <w:r w:rsidRPr="00A61C50">
        <w:rPr>
          <w:sz w:val="22"/>
          <w:szCs w:val="22"/>
        </w:rPr>
        <w:t>, que se viene ejecutando desde el año 2006 en el Instituto de Geografía Aplicada (F.F.H.A. - U.N.S.J.).</w:t>
      </w:r>
    </w:p>
    <w:p w:rsidR="00A76428" w:rsidRPr="00A61C50" w:rsidRDefault="00A76428" w:rsidP="00A76428">
      <w:pPr>
        <w:pStyle w:val="NormalWeb"/>
        <w:spacing w:before="0" w:beforeAutospacing="0" w:after="0"/>
        <w:jc w:val="both"/>
        <w:rPr>
          <w:sz w:val="22"/>
          <w:szCs w:val="22"/>
        </w:rPr>
      </w:pPr>
    </w:p>
    <w:p w:rsidR="00A76428" w:rsidRPr="00A61C50" w:rsidRDefault="00A76428" w:rsidP="00A76428">
      <w:pPr>
        <w:pStyle w:val="NormalWeb"/>
        <w:spacing w:before="0" w:beforeAutospacing="0" w:after="0"/>
        <w:jc w:val="both"/>
        <w:rPr>
          <w:sz w:val="22"/>
          <w:szCs w:val="22"/>
          <w:lang w:val="es-AR"/>
        </w:rPr>
      </w:pPr>
      <w:r w:rsidRPr="00A61C50">
        <w:rPr>
          <w:sz w:val="22"/>
          <w:szCs w:val="22"/>
        </w:rPr>
        <w:t xml:space="preserve">Para ello se efectúan trabajos de campo, en las cuatro estaciones del año, en diversos sectores lagunares, ríos y valles, con el propósito de </w:t>
      </w:r>
      <w:r w:rsidRPr="00A61C50">
        <w:rPr>
          <w:sz w:val="22"/>
          <w:szCs w:val="22"/>
          <w:lang w:val="es-AR"/>
        </w:rPr>
        <w:t>inventariar las especies faunísticas que habitan en el área lagunar y; caracterizar sus hábitats y comportamientos.</w:t>
      </w:r>
    </w:p>
    <w:p w:rsidR="00A76428" w:rsidRPr="00A61C50" w:rsidRDefault="00A76428" w:rsidP="00A76428">
      <w:pPr>
        <w:pStyle w:val="NormalWeb"/>
        <w:spacing w:before="0" w:beforeAutospacing="0" w:after="0"/>
        <w:jc w:val="both"/>
        <w:rPr>
          <w:sz w:val="22"/>
          <w:szCs w:val="22"/>
          <w:lang w:val="es-AR"/>
        </w:rPr>
      </w:pPr>
    </w:p>
    <w:p w:rsidR="00A76428" w:rsidRPr="00A61C50" w:rsidRDefault="00A76428" w:rsidP="00A76428">
      <w:pPr>
        <w:pStyle w:val="NormalWeb"/>
        <w:spacing w:before="0" w:beforeAutospacing="0" w:after="0"/>
        <w:jc w:val="both"/>
        <w:rPr>
          <w:sz w:val="22"/>
          <w:szCs w:val="22"/>
          <w:lang w:val="es-MX"/>
        </w:rPr>
      </w:pPr>
      <w:r w:rsidRPr="00A61C50">
        <w:rPr>
          <w:sz w:val="22"/>
          <w:szCs w:val="22"/>
          <w:lang w:val="es-AR"/>
        </w:rPr>
        <w:t>Por ello para esta ponencia, el objetivo planteado fue “Analizar los cambios y/o desplazamientos de las aves del humedal, en este lapso de tiempo”.</w:t>
      </w:r>
    </w:p>
    <w:p w:rsidR="00A76428" w:rsidRPr="00A61C50" w:rsidRDefault="00A76428" w:rsidP="00A76428">
      <w:pPr>
        <w:pStyle w:val="NormalWeb"/>
        <w:spacing w:before="0" w:beforeAutospacing="0" w:after="0"/>
        <w:jc w:val="both"/>
        <w:rPr>
          <w:sz w:val="22"/>
          <w:szCs w:val="22"/>
        </w:rPr>
      </w:pPr>
    </w:p>
    <w:p w:rsidR="00A76428" w:rsidRPr="00A61C50" w:rsidRDefault="00A76428" w:rsidP="00A76428">
      <w:pPr>
        <w:pStyle w:val="NormalWeb"/>
        <w:spacing w:before="0" w:beforeAutospacing="0" w:after="0"/>
        <w:jc w:val="both"/>
        <w:rPr>
          <w:sz w:val="22"/>
          <w:szCs w:val="22"/>
        </w:rPr>
      </w:pPr>
      <w:r w:rsidRPr="00A61C50">
        <w:rPr>
          <w:sz w:val="22"/>
          <w:szCs w:val="22"/>
        </w:rPr>
        <w:t xml:space="preserve">El estudio mostró que </w:t>
      </w:r>
      <w:r w:rsidRPr="00A61C50">
        <w:rPr>
          <w:sz w:val="22"/>
          <w:szCs w:val="22"/>
          <w:lang w:val="es-MX"/>
        </w:rPr>
        <w:t xml:space="preserve">el área constituía una zona de importancia para la conservación de la vida animal, en especial de aves acuáticas que constituían más del 80 % de su población. </w:t>
      </w:r>
      <w:r w:rsidRPr="00A61C50">
        <w:rPr>
          <w:sz w:val="22"/>
          <w:szCs w:val="22"/>
        </w:rPr>
        <w:t xml:space="preserve">Este humedal forma parte de uno de los corredores migratorios y contenía gran diversidad en función de su localización geográfica y su régimen acuático. Pero, debido a la disminución del caudal del río San Juan, principal afluente del sistema, se ha producido la pérdida total del área de bañados entre las localidades de </w:t>
      </w:r>
      <w:proofErr w:type="spellStart"/>
      <w:r w:rsidRPr="00A61C50">
        <w:rPr>
          <w:sz w:val="22"/>
          <w:szCs w:val="22"/>
        </w:rPr>
        <w:t>Encón</w:t>
      </w:r>
      <w:proofErr w:type="spellEnd"/>
      <w:r w:rsidRPr="00A61C50">
        <w:rPr>
          <w:sz w:val="22"/>
          <w:szCs w:val="22"/>
        </w:rPr>
        <w:t xml:space="preserve"> y Las Trancas, al igual que otras de Mendoza, lo que ha motivado que gran cantidad de aves se trasladen en busca de un hábitat con mejores condiciones. </w:t>
      </w:r>
    </w:p>
    <w:p w:rsidR="00A76428" w:rsidRPr="00A61C50" w:rsidRDefault="00A76428" w:rsidP="00A76428">
      <w:pPr>
        <w:pStyle w:val="NormalWeb"/>
        <w:spacing w:before="0" w:beforeAutospacing="0" w:after="0"/>
        <w:jc w:val="both"/>
        <w:rPr>
          <w:sz w:val="22"/>
          <w:szCs w:val="22"/>
        </w:rPr>
      </w:pPr>
    </w:p>
    <w:p w:rsidR="00A76428" w:rsidRPr="00A61C50" w:rsidRDefault="00A76428" w:rsidP="00A76428">
      <w:pPr>
        <w:pStyle w:val="NormalWeb"/>
        <w:spacing w:before="0" w:beforeAutospacing="0" w:after="0"/>
        <w:jc w:val="both"/>
        <w:rPr>
          <w:sz w:val="22"/>
          <w:szCs w:val="22"/>
        </w:rPr>
      </w:pPr>
      <w:r w:rsidRPr="00A61C50">
        <w:rPr>
          <w:sz w:val="22"/>
          <w:szCs w:val="22"/>
        </w:rPr>
        <w:t xml:space="preserve">En la actualidad, se pueden señalar tres pequeños sectores de bañados en el departamento Sarmiento del otrora sistema lagunar que han visto también reducida su superficie y profundidad, quedando expuestos a gran evaporación y escasos caudales provenientes del sistema de desagües departamentales. El desplazamiento se ha producido siguiendo el curso inferior del río San Juan, hacia el valle del </w:t>
      </w:r>
      <w:proofErr w:type="spellStart"/>
      <w:r w:rsidRPr="00A61C50">
        <w:rPr>
          <w:sz w:val="22"/>
          <w:szCs w:val="22"/>
        </w:rPr>
        <w:t>Tulum</w:t>
      </w:r>
      <w:proofErr w:type="spellEnd"/>
      <w:r w:rsidRPr="00A61C50">
        <w:rPr>
          <w:sz w:val="22"/>
          <w:szCs w:val="22"/>
        </w:rPr>
        <w:t xml:space="preserve"> y de </w:t>
      </w:r>
      <w:proofErr w:type="spellStart"/>
      <w:r w:rsidRPr="00A61C50">
        <w:rPr>
          <w:sz w:val="22"/>
          <w:szCs w:val="22"/>
        </w:rPr>
        <w:t>Ullum</w:t>
      </w:r>
      <w:proofErr w:type="spellEnd"/>
      <w:r w:rsidRPr="00A61C50">
        <w:rPr>
          <w:sz w:val="22"/>
          <w:szCs w:val="22"/>
        </w:rPr>
        <w:t>-Zonda; esto generó la adaptación a nuevos humedales y ambientes diferentes a los que tenían, ya que se localizan en las proximidades de los asentamientos agrícolas y urbanos.-</w:t>
      </w:r>
    </w:p>
    <w:p w:rsidR="00A76428" w:rsidRPr="00A61C50" w:rsidRDefault="00A76428" w:rsidP="00A76428">
      <w:pPr>
        <w:spacing w:after="0" w:line="240" w:lineRule="auto"/>
        <w:jc w:val="both"/>
        <w:rPr>
          <w:rFonts w:ascii="Times New Roman" w:hAnsi="Times New Roman"/>
          <w:b/>
          <w:lang w:val="es-ES_tradnl"/>
        </w:rPr>
      </w:pPr>
    </w:p>
    <w:p w:rsidR="00A76428" w:rsidRPr="00A61C50" w:rsidRDefault="00A76428" w:rsidP="00A76428">
      <w:pPr>
        <w:spacing w:after="0" w:line="240" w:lineRule="auto"/>
        <w:jc w:val="both"/>
        <w:rPr>
          <w:rFonts w:ascii="Times New Roman" w:hAnsi="Times New Roman"/>
          <w:lang w:val="es-ES_tradnl"/>
        </w:rPr>
      </w:pPr>
      <w:r w:rsidRPr="00A61C50">
        <w:rPr>
          <w:rFonts w:ascii="Times New Roman" w:hAnsi="Times New Roman"/>
          <w:lang w:val="es-ES_tradnl"/>
        </w:rPr>
        <w:t xml:space="preserve">Palabras clave: </w:t>
      </w:r>
      <w:proofErr w:type="spellStart"/>
      <w:r w:rsidRPr="00A61C50">
        <w:rPr>
          <w:rFonts w:ascii="Times New Roman" w:hAnsi="Times New Roman"/>
          <w:lang w:val="es-ES_tradnl"/>
        </w:rPr>
        <w:t>avistaje</w:t>
      </w:r>
      <w:proofErr w:type="spellEnd"/>
      <w:r w:rsidRPr="00A61C50">
        <w:rPr>
          <w:rFonts w:ascii="Times New Roman" w:hAnsi="Times New Roman"/>
          <w:lang w:val="es-ES_tradnl"/>
        </w:rPr>
        <w:t>, inventario, monitoreo</w:t>
      </w:r>
    </w:p>
    <w:p w:rsidR="00A76428" w:rsidRPr="00A61C50" w:rsidRDefault="00A76428" w:rsidP="00A76428">
      <w:pPr>
        <w:spacing w:after="0" w:line="240" w:lineRule="auto"/>
        <w:jc w:val="both"/>
        <w:rPr>
          <w:rFonts w:ascii="Times New Roman" w:hAnsi="Times New Roman"/>
          <w:lang w:val="es-ES_tradnl"/>
        </w:rPr>
      </w:pPr>
    </w:p>
    <w:p w:rsidR="00A76428" w:rsidRPr="00A61C50" w:rsidRDefault="00A76428" w:rsidP="00A76428">
      <w:pPr>
        <w:spacing w:after="0" w:line="240" w:lineRule="auto"/>
        <w:jc w:val="center"/>
        <w:rPr>
          <w:rFonts w:ascii="Times New Roman" w:hAnsi="Times New Roman"/>
          <w:b/>
        </w:rPr>
      </w:pPr>
      <w:r w:rsidRPr="00A61C50">
        <w:rPr>
          <w:rFonts w:ascii="Times New Roman" w:hAnsi="Times New Roman"/>
        </w:rPr>
        <w:br w:type="page"/>
      </w:r>
      <w:r w:rsidRPr="00A61C50">
        <w:rPr>
          <w:rFonts w:ascii="Times New Roman" w:hAnsi="Times New Roman"/>
          <w:b/>
        </w:rPr>
        <w:lastRenderedPageBreak/>
        <w:t xml:space="preserve">Natural </w:t>
      </w:r>
      <w:proofErr w:type="spellStart"/>
      <w:r w:rsidRPr="00A61C50">
        <w:rPr>
          <w:rFonts w:ascii="Times New Roman" w:hAnsi="Times New Roman"/>
          <w:b/>
        </w:rPr>
        <w:t>resources</w:t>
      </w:r>
      <w:proofErr w:type="spellEnd"/>
    </w:p>
    <w:p w:rsidR="00A76428" w:rsidRPr="00A61C50" w:rsidRDefault="00A76428" w:rsidP="00A76428">
      <w:pPr>
        <w:spacing w:after="0" w:line="240" w:lineRule="auto"/>
        <w:jc w:val="center"/>
        <w:rPr>
          <w:rFonts w:ascii="Times New Roman" w:hAnsi="Times New Roman"/>
          <w:b/>
        </w:rPr>
      </w:pPr>
    </w:p>
    <w:p w:rsidR="00A76428" w:rsidRPr="00A61C50" w:rsidRDefault="00A76428" w:rsidP="00A76428">
      <w:pPr>
        <w:spacing w:after="0" w:line="240" w:lineRule="auto"/>
        <w:jc w:val="center"/>
        <w:rPr>
          <w:rFonts w:ascii="Times New Roman" w:hAnsi="Times New Roman"/>
          <w:b/>
          <w:lang w:val="en-US"/>
        </w:rPr>
      </w:pPr>
      <w:r w:rsidRPr="00A61C50">
        <w:rPr>
          <w:rFonts w:ascii="Times New Roman" w:hAnsi="Times New Roman"/>
          <w:b/>
          <w:lang w:val="en-US"/>
        </w:rPr>
        <w:t>REDISTRIBUTION OF BIRDS IN LAGOON SYSTEM GUANACACHE</w:t>
      </w:r>
    </w:p>
    <w:p w:rsidR="00A76428" w:rsidRPr="00A61C50" w:rsidRDefault="00A76428" w:rsidP="00A76428">
      <w:pPr>
        <w:spacing w:after="0" w:line="240" w:lineRule="auto"/>
        <w:rPr>
          <w:rFonts w:ascii="Times New Roman" w:hAnsi="Times New Roman"/>
          <w:lang w:val="en-US"/>
        </w:rPr>
      </w:pPr>
    </w:p>
    <w:p w:rsidR="00A76428" w:rsidRPr="00A61C50" w:rsidRDefault="00A76428" w:rsidP="00A76428">
      <w:pPr>
        <w:spacing w:after="0" w:line="240" w:lineRule="auto"/>
        <w:jc w:val="right"/>
        <w:rPr>
          <w:rFonts w:ascii="Times New Roman" w:hAnsi="Times New Roman"/>
          <w:vertAlign w:val="superscript"/>
        </w:rPr>
      </w:pPr>
      <w:proofErr w:type="spellStart"/>
      <w:r w:rsidRPr="00A61C50">
        <w:rPr>
          <w:rFonts w:ascii="Times New Roman" w:hAnsi="Times New Roman"/>
        </w:rPr>
        <w:t>Maria</w:t>
      </w:r>
      <w:proofErr w:type="spellEnd"/>
      <w:r w:rsidRPr="00A61C50">
        <w:rPr>
          <w:rFonts w:ascii="Times New Roman" w:hAnsi="Times New Roman"/>
        </w:rPr>
        <w:t xml:space="preserve"> </w:t>
      </w:r>
      <w:proofErr w:type="spellStart"/>
      <w:r w:rsidRPr="00A61C50">
        <w:rPr>
          <w:rFonts w:ascii="Times New Roman" w:hAnsi="Times New Roman"/>
        </w:rPr>
        <w:t>Gonzalez</w:t>
      </w:r>
      <w:proofErr w:type="spellEnd"/>
      <w:r w:rsidRPr="00A61C50">
        <w:rPr>
          <w:rFonts w:ascii="Times New Roman" w:hAnsi="Times New Roman"/>
        </w:rPr>
        <w:t xml:space="preserve"> Cleotilde Martin</w:t>
      </w:r>
      <w:r w:rsidRPr="00A61C50">
        <w:rPr>
          <w:rFonts w:ascii="Times New Roman" w:hAnsi="Times New Roman"/>
          <w:vertAlign w:val="superscript"/>
        </w:rPr>
        <w:t>1</w:t>
      </w:r>
      <w:r w:rsidRPr="00A61C50">
        <w:rPr>
          <w:rFonts w:ascii="Times New Roman" w:hAnsi="Times New Roman"/>
        </w:rPr>
        <w:t xml:space="preserve">, </w:t>
      </w:r>
      <w:proofErr w:type="spellStart"/>
      <w:r w:rsidRPr="00A61C50">
        <w:rPr>
          <w:rFonts w:ascii="Times New Roman" w:hAnsi="Times New Roman"/>
        </w:rPr>
        <w:t>Nestor</w:t>
      </w:r>
      <w:proofErr w:type="spellEnd"/>
      <w:r w:rsidRPr="00A61C50">
        <w:rPr>
          <w:rFonts w:ascii="Times New Roman" w:hAnsi="Times New Roman"/>
        </w:rPr>
        <w:t xml:space="preserve"> Javier Cabrera</w:t>
      </w:r>
      <w:r w:rsidRPr="00A61C50">
        <w:rPr>
          <w:rFonts w:ascii="Times New Roman" w:hAnsi="Times New Roman"/>
          <w:vertAlign w:val="superscript"/>
        </w:rPr>
        <w:t>2</w:t>
      </w:r>
    </w:p>
    <w:p w:rsidR="00A76428" w:rsidRPr="00A61C50" w:rsidRDefault="00A76428" w:rsidP="00A76428">
      <w:pPr>
        <w:spacing w:after="0" w:line="240" w:lineRule="auto"/>
        <w:jc w:val="right"/>
        <w:rPr>
          <w:rFonts w:ascii="Times New Roman" w:hAnsi="Times New Roman"/>
          <w:lang w:val="en-US"/>
        </w:rPr>
      </w:pPr>
      <w:proofErr w:type="gramStart"/>
      <w:r w:rsidRPr="00A61C50">
        <w:rPr>
          <w:rFonts w:ascii="Times New Roman" w:hAnsi="Times New Roman"/>
          <w:lang w:val="en-US"/>
        </w:rPr>
        <w:t>Institute of Applied Geography - F.F.H.A. - U.N.S.J.</w:t>
      </w:r>
      <w:proofErr w:type="gramEnd"/>
    </w:p>
    <w:p w:rsidR="00A76428" w:rsidRPr="00A61C50" w:rsidRDefault="00A76428" w:rsidP="00A76428">
      <w:pPr>
        <w:spacing w:after="0" w:line="240" w:lineRule="auto"/>
        <w:jc w:val="right"/>
        <w:rPr>
          <w:rFonts w:ascii="Times New Roman" w:hAnsi="Times New Roman"/>
          <w:lang w:val="en-US"/>
        </w:rPr>
      </w:pPr>
      <w:r w:rsidRPr="00A61C50">
        <w:rPr>
          <w:rFonts w:ascii="Times New Roman" w:hAnsi="Times New Roman"/>
          <w:vertAlign w:val="superscript"/>
          <w:lang w:val="en-US"/>
        </w:rPr>
        <w:t>1</w:t>
      </w:r>
      <w:r w:rsidRPr="00A61C50">
        <w:rPr>
          <w:rFonts w:ascii="Times New Roman" w:hAnsi="Times New Roman"/>
          <w:lang w:val="en-US"/>
        </w:rPr>
        <w:t>mcleogm@gmail.com</w:t>
      </w:r>
    </w:p>
    <w:p w:rsidR="00A76428" w:rsidRPr="00A61C50" w:rsidRDefault="00A76428" w:rsidP="00A76428">
      <w:pPr>
        <w:spacing w:after="0" w:line="240" w:lineRule="auto"/>
        <w:jc w:val="right"/>
        <w:rPr>
          <w:rFonts w:ascii="Times New Roman" w:hAnsi="Times New Roman"/>
          <w:lang w:val="en-US"/>
        </w:rPr>
      </w:pPr>
      <w:r w:rsidRPr="00A61C50">
        <w:rPr>
          <w:rFonts w:ascii="Times New Roman" w:hAnsi="Times New Roman"/>
          <w:vertAlign w:val="superscript"/>
          <w:lang w:val="en-US"/>
        </w:rPr>
        <w:t>2</w:t>
      </w:r>
      <w:r w:rsidRPr="00A61C50">
        <w:rPr>
          <w:rFonts w:ascii="Times New Roman" w:hAnsi="Times New Roman"/>
          <w:lang w:val="en-US"/>
        </w:rPr>
        <w:t>nestorjavi2009@gmail.com</w:t>
      </w:r>
    </w:p>
    <w:p w:rsidR="00A76428" w:rsidRPr="00A61C50" w:rsidRDefault="00A76428" w:rsidP="00A76428">
      <w:pPr>
        <w:spacing w:after="0" w:line="240" w:lineRule="auto"/>
        <w:rPr>
          <w:rFonts w:ascii="Times New Roman" w:hAnsi="Times New Roman"/>
          <w:lang w:val="en-US"/>
        </w:rPr>
      </w:pPr>
    </w:p>
    <w:p w:rsidR="00A76428" w:rsidRPr="00A61C50" w:rsidRDefault="00A76428" w:rsidP="00A76428">
      <w:pPr>
        <w:spacing w:after="0" w:line="240" w:lineRule="auto"/>
        <w:rPr>
          <w:rFonts w:ascii="Times New Roman" w:hAnsi="Times New Roman"/>
          <w:b/>
          <w:lang w:val="en-US"/>
        </w:rPr>
      </w:pPr>
      <w:r w:rsidRPr="00A61C50">
        <w:rPr>
          <w:rFonts w:ascii="Times New Roman" w:hAnsi="Times New Roman"/>
          <w:b/>
          <w:lang w:val="en-US"/>
        </w:rPr>
        <w:t>ABSTRACT</w:t>
      </w:r>
    </w:p>
    <w:p w:rsidR="00A76428" w:rsidRPr="00A61C50" w:rsidRDefault="00A76428" w:rsidP="00A76428">
      <w:pPr>
        <w:spacing w:after="0" w:line="240" w:lineRule="auto"/>
        <w:rPr>
          <w:rFonts w:ascii="Times New Roman" w:hAnsi="Times New Roman"/>
          <w:lang w:val="en-US"/>
        </w:rPr>
      </w:pPr>
    </w:p>
    <w:p w:rsidR="00A76428" w:rsidRPr="00A61C50" w:rsidRDefault="00A76428" w:rsidP="00A76428">
      <w:pPr>
        <w:spacing w:after="0" w:line="240" w:lineRule="auto"/>
        <w:rPr>
          <w:rFonts w:ascii="Times New Roman" w:hAnsi="Times New Roman"/>
          <w:lang w:val="en-US"/>
        </w:rPr>
      </w:pPr>
      <w:r w:rsidRPr="00A61C50">
        <w:rPr>
          <w:rFonts w:ascii="Times New Roman" w:hAnsi="Times New Roman"/>
          <w:lang w:val="en-US"/>
        </w:rPr>
        <w:t xml:space="preserve">This research is intended to show part of zoogeographical analysis performed on the </w:t>
      </w:r>
      <w:proofErr w:type="spellStart"/>
      <w:r w:rsidRPr="00A61C50">
        <w:rPr>
          <w:rFonts w:ascii="Times New Roman" w:hAnsi="Times New Roman"/>
          <w:lang w:val="en-US"/>
        </w:rPr>
        <w:t>Guanacache</w:t>
      </w:r>
      <w:proofErr w:type="spellEnd"/>
      <w:r w:rsidRPr="00A61C50">
        <w:rPr>
          <w:rFonts w:ascii="Times New Roman" w:hAnsi="Times New Roman"/>
          <w:lang w:val="en-US"/>
        </w:rPr>
        <w:t xml:space="preserve"> lagoon, which has been underway since 2006 at the Institute of Applied Geography (FFHA - UNSJ).</w:t>
      </w:r>
    </w:p>
    <w:p w:rsidR="00A76428" w:rsidRPr="00A61C50" w:rsidRDefault="00A76428" w:rsidP="00A76428">
      <w:pPr>
        <w:spacing w:after="0" w:line="240" w:lineRule="auto"/>
        <w:rPr>
          <w:rFonts w:ascii="Times New Roman" w:hAnsi="Times New Roman"/>
          <w:lang w:val="en-US"/>
        </w:rPr>
      </w:pPr>
    </w:p>
    <w:p w:rsidR="00A76428" w:rsidRPr="00A61C50" w:rsidRDefault="00A76428" w:rsidP="00A76428">
      <w:pPr>
        <w:spacing w:after="0" w:line="240" w:lineRule="auto"/>
        <w:rPr>
          <w:rFonts w:ascii="Times New Roman" w:hAnsi="Times New Roman"/>
          <w:lang w:val="en-US"/>
        </w:rPr>
      </w:pPr>
      <w:r w:rsidRPr="00A61C50">
        <w:rPr>
          <w:rFonts w:ascii="Times New Roman" w:hAnsi="Times New Roman"/>
          <w:lang w:val="en-US"/>
        </w:rPr>
        <w:t>This fieldwork was conducted in the four seasons in various sectors of lagoons, rivers and valleys, in order to inventory the fauna species that inhabit the lagoon area and characterize their habitats and behaviors.</w:t>
      </w:r>
    </w:p>
    <w:p w:rsidR="00A76428" w:rsidRPr="00A61C50" w:rsidRDefault="00A76428" w:rsidP="00A76428">
      <w:pPr>
        <w:spacing w:after="0" w:line="240" w:lineRule="auto"/>
        <w:rPr>
          <w:rFonts w:ascii="Times New Roman" w:hAnsi="Times New Roman"/>
          <w:lang w:val="en-US"/>
        </w:rPr>
      </w:pPr>
    </w:p>
    <w:p w:rsidR="00A76428" w:rsidRPr="00A61C50" w:rsidRDefault="00A76428" w:rsidP="00A76428">
      <w:pPr>
        <w:spacing w:after="0" w:line="240" w:lineRule="auto"/>
        <w:rPr>
          <w:rFonts w:ascii="Times New Roman" w:hAnsi="Times New Roman"/>
          <w:lang w:val="en-US"/>
        </w:rPr>
      </w:pPr>
      <w:r w:rsidRPr="00A61C50">
        <w:rPr>
          <w:rFonts w:ascii="Times New Roman" w:hAnsi="Times New Roman"/>
          <w:lang w:val="en-US"/>
        </w:rPr>
        <w:t>For this paper, the objective was "To analyze the changes and / or displacement of birds of the wetland in this period of time."</w:t>
      </w:r>
    </w:p>
    <w:p w:rsidR="00A76428" w:rsidRPr="00A61C50" w:rsidRDefault="00A76428" w:rsidP="00A76428">
      <w:pPr>
        <w:spacing w:after="0" w:line="240" w:lineRule="auto"/>
        <w:rPr>
          <w:rFonts w:ascii="Times New Roman" w:hAnsi="Times New Roman"/>
          <w:lang w:val="en-US"/>
        </w:rPr>
      </w:pPr>
    </w:p>
    <w:p w:rsidR="00A76428" w:rsidRPr="00A61C50" w:rsidRDefault="00A76428" w:rsidP="00A76428">
      <w:pPr>
        <w:spacing w:after="0" w:line="240" w:lineRule="auto"/>
        <w:rPr>
          <w:rFonts w:ascii="Times New Roman" w:hAnsi="Times New Roman"/>
          <w:lang w:val="en-US"/>
        </w:rPr>
      </w:pPr>
      <w:r w:rsidRPr="00A61C50">
        <w:rPr>
          <w:rFonts w:ascii="Times New Roman" w:hAnsi="Times New Roman"/>
          <w:lang w:val="en-US"/>
        </w:rPr>
        <w:t xml:space="preserve">The study showed that the area was of importance for the conservation of wildlife, especially waterfowl which constituted over 80% of its population. This wetland is part of one of the migration corridors and contained great diversity in terms of their geographic location and water regime. But because of the reduced flow of the San Juan </w:t>
      </w:r>
      <w:proofErr w:type="gramStart"/>
      <w:r w:rsidRPr="00A61C50">
        <w:rPr>
          <w:rFonts w:ascii="Times New Roman" w:hAnsi="Times New Roman"/>
          <w:lang w:val="en-US"/>
        </w:rPr>
        <w:t>river</w:t>
      </w:r>
      <w:proofErr w:type="gramEnd"/>
      <w:r w:rsidRPr="00A61C50">
        <w:rPr>
          <w:rFonts w:ascii="Times New Roman" w:hAnsi="Times New Roman"/>
          <w:lang w:val="en-US"/>
        </w:rPr>
        <w:t xml:space="preserve">, the main tributary of the system, there was a total loss of wetland areas between the towns of </w:t>
      </w:r>
      <w:proofErr w:type="spellStart"/>
      <w:r w:rsidRPr="00A61C50">
        <w:rPr>
          <w:rFonts w:ascii="Times New Roman" w:hAnsi="Times New Roman"/>
          <w:lang w:val="en-US"/>
        </w:rPr>
        <w:t>Encón</w:t>
      </w:r>
      <w:proofErr w:type="spellEnd"/>
      <w:r w:rsidRPr="00A61C50">
        <w:rPr>
          <w:rFonts w:ascii="Times New Roman" w:hAnsi="Times New Roman"/>
          <w:lang w:val="en-US"/>
        </w:rPr>
        <w:t xml:space="preserve"> and Las </w:t>
      </w:r>
      <w:proofErr w:type="spellStart"/>
      <w:r w:rsidRPr="00A61C50">
        <w:rPr>
          <w:rFonts w:ascii="Times New Roman" w:hAnsi="Times New Roman"/>
          <w:lang w:val="en-US"/>
        </w:rPr>
        <w:t>Trancas</w:t>
      </w:r>
      <w:proofErr w:type="spellEnd"/>
      <w:r w:rsidRPr="00A61C50">
        <w:rPr>
          <w:rFonts w:ascii="Times New Roman" w:hAnsi="Times New Roman"/>
          <w:lang w:val="en-US"/>
        </w:rPr>
        <w:t>, like others of Mendoza, which has caused a great number of birds moving in search of a better habitat.</w:t>
      </w:r>
    </w:p>
    <w:p w:rsidR="00A76428" w:rsidRPr="00A61C50" w:rsidRDefault="00A76428" w:rsidP="00A76428">
      <w:pPr>
        <w:spacing w:after="0" w:line="240" w:lineRule="auto"/>
        <w:rPr>
          <w:rFonts w:ascii="Times New Roman" w:hAnsi="Times New Roman"/>
          <w:lang w:val="en-US"/>
        </w:rPr>
      </w:pPr>
    </w:p>
    <w:p w:rsidR="00A76428" w:rsidRPr="00A61C50" w:rsidRDefault="00A76428" w:rsidP="00A76428">
      <w:pPr>
        <w:spacing w:after="0" w:line="240" w:lineRule="auto"/>
        <w:rPr>
          <w:rFonts w:ascii="Times New Roman" w:hAnsi="Times New Roman"/>
          <w:lang w:val="en-US"/>
        </w:rPr>
      </w:pPr>
      <w:r w:rsidRPr="00A61C50">
        <w:rPr>
          <w:rFonts w:ascii="Times New Roman" w:hAnsi="Times New Roman"/>
          <w:lang w:val="en-US"/>
        </w:rPr>
        <w:t xml:space="preserve">Nowadays, you can point to three small areas of wetlands in the Sarmiento department, once a lagoon system which has also reduced its surface and depth, being exposed to high evaporation and low flow drainage system from the department. The displacement has occurred along the lower reaches of the San Juan </w:t>
      </w:r>
      <w:proofErr w:type="gramStart"/>
      <w:r w:rsidRPr="00A61C50">
        <w:rPr>
          <w:rFonts w:ascii="Times New Roman" w:hAnsi="Times New Roman"/>
          <w:lang w:val="en-US"/>
        </w:rPr>
        <w:t>river</w:t>
      </w:r>
      <w:proofErr w:type="gramEnd"/>
      <w:r w:rsidRPr="00A61C50">
        <w:rPr>
          <w:rFonts w:ascii="Times New Roman" w:hAnsi="Times New Roman"/>
          <w:lang w:val="en-US"/>
        </w:rPr>
        <w:t xml:space="preserve">, to the valley of </w:t>
      </w:r>
      <w:proofErr w:type="spellStart"/>
      <w:r w:rsidRPr="00A61C50">
        <w:rPr>
          <w:rFonts w:ascii="Times New Roman" w:hAnsi="Times New Roman"/>
          <w:lang w:val="en-US"/>
        </w:rPr>
        <w:t>Tulum</w:t>
      </w:r>
      <w:proofErr w:type="spellEnd"/>
      <w:r w:rsidRPr="00A61C50">
        <w:rPr>
          <w:rFonts w:ascii="Times New Roman" w:hAnsi="Times New Roman"/>
          <w:lang w:val="en-US"/>
        </w:rPr>
        <w:t xml:space="preserve"> and </w:t>
      </w:r>
      <w:proofErr w:type="spellStart"/>
      <w:r w:rsidRPr="00A61C50">
        <w:rPr>
          <w:rFonts w:ascii="Times New Roman" w:hAnsi="Times New Roman"/>
          <w:lang w:val="en-US"/>
        </w:rPr>
        <w:t>Ullum-Zonda</w:t>
      </w:r>
      <w:proofErr w:type="spellEnd"/>
      <w:r w:rsidRPr="00A61C50">
        <w:rPr>
          <w:rFonts w:ascii="Times New Roman" w:hAnsi="Times New Roman"/>
          <w:lang w:val="en-US"/>
        </w:rPr>
        <w:t>, leading to the adaptation to new environments and wetlands other than those they had, and that are located in the vicinity of agricultural and urban settlements. -</w:t>
      </w:r>
    </w:p>
    <w:p w:rsidR="00A76428" w:rsidRPr="00A61C50" w:rsidRDefault="00A76428" w:rsidP="00A76428">
      <w:pPr>
        <w:spacing w:after="0" w:line="240" w:lineRule="auto"/>
        <w:rPr>
          <w:rFonts w:ascii="Times New Roman" w:hAnsi="Times New Roman"/>
          <w:lang w:val="en-US"/>
        </w:rPr>
      </w:pPr>
    </w:p>
    <w:p w:rsidR="00A76428" w:rsidRPr="00A61C50" w:rsidRDefault="00A76428" w:rsidP="00A76428">
      <w:pPr>
        <w:spacing w:after="0" w:line="240" w:lineRule="auto"/>
        <w:rPr>
          <w:rFonts w:ascii="Times New Roman" w:hAnsi="Times New Roman"/>
          <w:lang w:val="en-US"/>
        </w:rPr>
      </w:pPr>
      <w:r w:rsidRPr="00A61C50">
        <w:rPr>
          <w:rFonts w:ascii="Times New Roman" w:hAnsi="Times New Roman"/>
          <w:lang w:val="en-US"/>
        </w:rPr>
        <w:t>Keywords: watching, inventory, monitoring</w:t>
      </w:r>
    </w:p>
    <w:p w:rsidR="009D0A57" w:rsidRDefault="009D0A57"/>
    <w:sectPr w:rsidR="009D0A57" w:rsidSect="002D4655">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E2E" w:rsidRDefault="001F1E2E" w:rsidP="001F1E2E">
      <w:pPr>
        <w:spacing w:after="0" w:line="240" w:lineRule="auto"/>
      </w:pPr>
      <w:r>
        <w:separator/>
      </w:r>
    </w:p>
  </w:endnote>
  <w:endnote w:type="continuationSeparator" w:id="1">
    <w:p w:rsidR="001F1E2E" w:rsidRDefault="001F1E2E" w:rsidP="001F1E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46" w:rsidRDefault="00482A4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46" w:rsidRDefault="00482A46">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46" w:rsidRDefault="00482A4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E2E" w:rsidRDefault="001F1E2E" w:rsidP="001F1E2E">
      <w:pPr>
        <w:spacing w:after="0" w:line="240" w:lineRule="auto"/>
      </w:pPr>
      <w:r>
        <w:separator/>
      </w:r>
    </w:p>
  </w:footnote>
  <w:footnote w:type="continuationSeparator" w:id="1">
    <w:p w:rsidR="001F1E2E" w:rsidRDefault="001F1E2E" w:rsidP="001F1E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46" w:rsidRDefault="00482A46">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2E" w:rsidRPr="001F1E2E" w:rsidRDefault="00482A46">
    <w:pPr>
      <w:pStyle w:val="Encabezado"/>
      <w:rPr>
        <w:rFonts w:ascii="Times New Roman" w:hAnsi="Times New Roman"/>
      </w:rPr>
    </w:pPr>
    <w:r>
      <w:rPr>
        <w:rFonts w:ascii="Times New Roman" w:hAnsi="Times New Roman"/>
      </w:rPr>
      <w:t xml:space="preserve">Trabajo presentado </w:t>
    </w:r>
    <w:r>
      <w:rPr>
        <w:rFonts w:ascii="Times New Roman" w:hAnsi="Times New Roman"/>
      </w:rPr>
      <w:t>en</w:t>
    </w:r>
    <w:r w:rsidRPr="00482A46">
      <w:rPr>
        <w:rFonts w:ascii="Arial" w:hAnsi="Arial" w:cs="Arial"/>
        <w:sz w:val="16"/>
        <w:szCs w:val="16"/>
        <w:lang w:val="es-AR" w:eastAsia="es-AR"/>
      </w:rPr>
      <w:t xml:space="preserve"> </w:t>
    </w:r>
    <w:r w:rsidRPr="00482A46">
      <w:rPr>
        <w:rFonts w:ascii="Times New Roman" w:hAnsi="Times New Roman"/>
        <w:lang w:val="es-AR"/>
      </w:rPr>
      <w:t>VII Congreso Nacional Ambiental 2012 [CD-ROM].</w:t>
    </w:r>
    <w:r w:rsidRPr="00482A46">
      <w:rPr>
        <w:rFonts w:ascii="Times New Roman" w:hAnsi="Times New Roman"/>
        <w:b/>
        <w:lang w:val="es-AR"/>
      </w:rPr>
      <w:t xml:space="preserve"> </w:t>
    </w:r>
    <w:r w:rsidRPr="00482A46">
      <w:rPr>
        <w:rFonts w:ascii="Times New Roman" w:hAnsi="Times New Roman"/>
        <w:lang w:val="es-AR"/>
      </w:rPr>
      <w:t>San Juan, 24 al 26 de octubre de 2012.</w:t>
    </w:r>
  </w:p>
  <w:p w:rsidR="001F1E2E" w:rsidRDefault="001F1E2E">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46" w:rsidRDefault="00482A46">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A76428"/>
    <w:rsid w:val="001F1E2E"/>
    <w:rsid w:val="00266C77"/>
    <w:rsid w:val="00482A46"/>
    <w:rsid w:val="009D0A57"/>
    <w:rsid w:val="00A7642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428"/>
    <w:rPr>
      <w:rFonts w:ascii="Calibri" w:eastAsia="Times New Roman" w:hAnsi="Calibri" w:cs="Times New Roman"/>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A76428"/>
    <w:pPr>
      <w:spacing w:after="0" w:line="240" w:lineRule="auto"/>
      <w:jc w:val="both"/>
    </w:pPr>
    <w:rPr>
      <w:rFonts w:ascii="Times New Roman" w:hAnsi="Times New Roman"/>
      <w:szCs w:val="24"/>
    </w:rPr>
  </w:style>
  <w:style w:type="character" w:customStyle="1" w:styleId="Textoindependiente3Car">
    <w:name w:val="Texto independiente 3 Car"/>
    <w:basedOn w:val="Fuentedeprrafopredeter"/>
    <w:link w:val="Textoindependiente3"/>
    <w:semiHidden/>
    <w:rsid w:val="00A76428"/>
    <w:rPr>
      <w:rFonts w:ascii="Times New Roman" w:eastAsia="Times New Roman" w:hAnsi="Times New Roman" w:cs="Times New Roman"/>
      <w:szCs w:val="24"/>
      <w:lang w:eastAsia="es-ES"/>
    </w:rPr>
  </w:style>
  <w:style w:type="character" w:styleId="Hipervnculo">
    <w:name w:val="Hyperlink"/>
    <w:basedOn w:val="Fuentedeprrafopredeter"/>
    <w:semiHidden/>
    <w:rsid w:val="00A76428"/>
    <w:rPr>
      <w:color w:val="0000FF"/>
      <w:u w:val="single"/>
    </w:rPr>
  </w:style>
  <w:style w:type="paragraph" w:styleId="NormalWeb">
    <w:name w:val="Normal (Web)"/>
    <w:basedOn w:val="Normal"/>
    <w:rsid w:val="00A76428"/>
    <w:pPr>
      <w:spacing w:before="100" w:beforeAutospacing="1" w:after="119" w:line="240" w:lineRule="auto"/>
    </w:pPr>
    <w:rPr>
      <w:rFonts w:ascii="Times New Roman" w:hAnsi="Times New Roman"/>
      <w:sz w:val="24"/>
      <w:szCs w:val="24"/>
    </w:rPr>
  </w:style>
  <w:style w:type="paragraph" w:styleId="Encabezado">
    <w:name w:val="header"/>
    <w:basedOn w:val="Normal"/>
    <w:link w:val="EncabezadoCar"/>
    <w:uiPriority w:val="99"/>
    <w:unhideWhenUsed/>
    <w:rsid w:val="001F1E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1E2E"/>
    <w:rPr>
      <w:rFonts w:ascii="Calibri" w:eastAsia="Times New Roman" w:hAnsi="Calibri" w:cs="Times New Roman"/>
      <w:lang w:eastAsia="es-ES"/>
    </w:rPr>
  </w:style>
  <w:style w:type="paragraph" w:styleId="Piedepgina">
    <w:name w:val="footer"/>
    <w:basedOn w:val="Normal"/>
    <w:link w:val="PiedepginaCar"/>
    <w:uiPriority w:val="99"/>
    <w:semiHidden/>
    <w:unhideWhenUsed/>
    <w:rsid w:val="001F1E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F1E2E"/>
    <w:rPr>
      <w:rFonts w:ascii="Calibri" w:eastAsia="Times New Roman" w:hAnsi="Calibri" w:cs="Times New Roman"/>
      <w:lang w:eastAsia="es-ES"/>
    </w:rPr>
  </w:style>
  <w:style w:type="paragraph" w:styleId="Textodeglobo">
    <w:name w:val="Balloon Text"/>
    <w:basedOn w:val="Normal"/>
    <w:link w:val="TextodegloboCar"/>
    <w:uiPriority w:val="99"/>
    <w:semiHidden/>
    <w:unhideWhenUsed/>
    <w:rsid w:val="001F1E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1E2E"/>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nestorjavi2009@gmail.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cleogm@gmail.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3553</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cuenas</dc:creator>
  <cp:lastModifiedBy>cuenas</cp:lastModifiedBy>
  <cp:revision>2</cp:revision>
  <dcterms:created xsi:type="dcterms:W3CDTF">2019-10-31T21:02:00Z</dcterms:created>
  <dcterms:modified xsi:type="dcterms:W3CDTF">2019-10-31T21:02:00Z</dcterms:modified>
</cp:coreProperties>
</file>