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Formulario de presentación de curso de extensión</w:t>
      </w:r>
    </w:p>
    <w:p w:rsidR="00000000" w:rsidDel="00000000" w:rsidP="00000000" w:rsidRDefault="00000000" w:rsidRPr="00000000" w14:paraId="00000003">
      <w:pPr>
        <w:spacing w:after="6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(Según Resol. 046/25-CD-FFHA y Normativas SIED UNSJ). Todo proyecto debe contener: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Denominación y datos generales de la actividad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Nombre del curso: 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Facultad / Departamento de Posgrado:</w:t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Modalidad (no presencial o a distancia / semipresencial): 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Fecha prevista de inicio:</w:t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Responsable(s) de la actividad: </w:t>
      </w:r>
      <w:r w:rsidDel="00000000" w:rsidR="00000000" w:rsidRPr="00000000">
        <w:rPr>
          <w:rtl w:val="0"/>
        </w:rPr>
        <w:t xml:space="preserve">Docentes a cargo del despliegue, con mención de su título y situación de revista. </w:t>
      </w:r>
      <w:r w:rsidDel="00000000" w:rsidR="00000000" w:rsidRPr="00000000">
        <w:rPr>
          <w:i w:val="1"/>
          <w:iCs w:val="1"/>
          <w:rtl w:val="0"/>
        </w:rPr>
        <w:t xml:space="preserve">Adjuntar Curriculum Vitae abreviado solamente en el caso de docentes que NO pertenezcan a la Universidad.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Fundamentación de la propuesta: </w:t>
      </w:r>
      <w:r w:rsidDel="00000000" w:rsidR="00000000" w:rsidRPr="00000000">
        <w:rPr>
          <w:rtl w:val="0"/>
        </w:rPr>
        <w:t xml:space="preserve">Breve marco Referencial (en este apartado sumar justificación sobre la pertinencia de la </w:t>
      </w:r>
      <w:r w:rsidDel="00000000" w:rsidR="00000000" w:rsidRPr="00000000">
        <w:rPr>
          <w:b w:val="1"/>
          <w:bCs w:val="1"/>
          <w:rtl w:val="0"/>
        </w:rPr>
        <w:t xml:space="preserve">modalidad a distancia</w:t>
      </w:r>
      <w:r w:rsidDel="00000000" w:rsidR="00000000" w:rsidRPr="00000000">
        <w:rPr>
          <w:rtl w:val="0"/>
        </w:rPr>
        <w:t xml:space="preserve">, explicitar la adecuación según Resol.</w:t>
      </w:r>
      <w:r w:rsidDel="00000000" w:rsidR="00000000" w:rsidRPr="00000000">
        <w:rPr>
          <w:i w:val="1"/>
          <w:iCs w:val="1"/>
          <w:rtl w:val="0"/>
        </w:rPr>
        <w:t xml:space="preserve">046/25-CD-FFHA y</w:t>
      </w:r>
      <w:r w:rsidDel="00000000" w:rsidR="00000000" w:rsidRPr="00000000">
        <w:rPr>
          <w:rtl w:val="0"/>
        </w:rPr>
        <w:t xml:space="preserve">  las siguientes ordenanzas: N° 2/2020-CS; “Constitución y Funciones de los equipos multidisciplinarios de trabajo: de mediación pedagógica comunicacional, tecnológico- comunicacional, de gestión y administración, de diseño y comunicación”.Ordenanza N° 3/2020-CS; Roles y Funciones del Equipo que Entiende en el Desarrollo del Proyecto Educativo. Ord. N° 4/2020-CS; Lineamientos sobre las Formas que Adopta la Evaluación de los Aprendizajes en la Opción Pedagógica a Distancia).</w:t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Objetivos : </w:t>
      </w:r>
      <w:r w:rsidDel="00000000" w:rsidR="00000000" w:rsidRPr="00000000">
        <w:rPr>
          <w:rtl w:val="0"/>
        </w:rPr>
        <w:t xml:space="preserve">Propósitos que se esperan alcanzar.</w:t>
      </w:r>
    </w:p>
    <w:p w:rsidR="00000000" w:rsidDel="00000000" w:rsidP="00000000" w:rsidRDefault="00000000" w:rsidRPr="00000000" w14:paraId="00000010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Contenidos mínimos</w:t>
      </w:r>
    </w:p>
    <w:p w:rsidR="00000000" w:rsidDel="00000000" w:rsidP="00000000" w:rsidRDefault="00000000" w:rsidRPr="00000000" w14:paraId="0000001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Enunciación de los temas fundamentales que serán abordados.</w:t>
      </w:r>
    </w:p>
    <w:p w:rsidR="00000000" w:rsidDel="00000000" w:rsidP="00000000" w:rsidRDefault="00000000" w:rsidRPr="00000000" w14:paraId="0000001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Programa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Destinatarios Y Cupo </w:t>
      </w:r>
      <w:r w:rsidDel="00000000" w:rsidR="00000000" w:rsidRPr="00000000">
        <w:rPr>
          <w:rtl w:val="0"/>
        </w:rPr>
        <w:t xml:space="preserve">: Cantidad mínima y máxima de alumnos: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Calendario de actividades</w:t>
      </w:r>
      <w:r w:rsidDel="00000000" w:rsidR="00000000" w:rsidRPr="00000000">
        <w:rPr>
          <w:rtl w:val="0"/>
        </w:rPr>
        <w:t xml:space="preserve"> : Fechas, modalidad, recursos y lugar de desarrollo, y fecha prevista para elevar la nómina de alumnos aprobados.</w:t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Sistema de evaluación</w:t>
      </w:r>
      <w:r w:rsidDel="00000000" w:rsidR="00000000" w:rsidRPr="00000000">
        <w:rPr>
          <w:rtl w:val="0"/>
        </w:rPr>
        <w:t xml:space="preserve"> : Modalidad de evaluación. Escala de 0 a 10 puntos; aprobación con calificación mínima de 7 puntos; calificaciones inapelables en cuanto al mérito del acto.</w:t>
      </w:r>
    </w:p>
    <w:p w:rsidR="00000000" w:rsidDel="00000000" w:rsidP="00000000" w:rsidRDefault="00000000" w:rsidRPr="00000000" w14:paraId="0000001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Bibliografía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Arancel : </w:t>
      </w:r>
      <w:r w:rsidDel="00000000" w:rsidR="00000000" w:rsidRPr="00000000">
        <w:rPr>
          <w:rtl w:val="0"/>
        </w:rPr>
        <w:t xml:space="preserve">Monto, si corresponde:</w:t>
      </w:r>
    </w:p>
    <w:p w:rsidR="00000000" w:rsidDel="00000000" w:rsidP="00000000" w:rsidRDefault="00000000" w:rsidRPr="00000000" w14:paraId="0000001E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a) </w:t>
      </w:r>
      <w:r w:rsidDel="00000000" w:rsidR="00000000" w:rsidRPr="00000000">
        <w:rPr>
          <w:rtl w:val="0"/>
        </w:rPr>
        <w:t xml:space="preserve">Estimación presupuestaria.</w:t>
      </w:r>
    </w:p>
    <w:p w:rsidR="00000000" w:rsidDel="00000000" w:rsidP="00000000" w:rsidRDefault="00000000" w:rsidRPr="00000000" w14:paraId="0000001F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b) </w:t>
      </w:r>
      <w:r w:rsidDel="00000000" w:rsidR="00000000" w:rsidRPr="00000000">
        <w:rPr>
          <w:rtl w:val="0"/>
        </w:rPr>
        <w:t xml:space="preserve">Difusión.</w:t>
      </w:r>
    </w:p>
    <w:p w:rsidR="00000000" w:rsidDel="00000000" w:rsidP="00000000" w:rsidRDefault="00000000" w:rsidRPr="00000000" w14:paraId="00000020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c) </w:t>
      </w:r>
      <w:r w:rsidDel="00000000" w:rsidR="00000000" w:rsidRPr="00000000">
        <w:rPr>
          <w:rtl w:val="0"/>
        </w:rPr>
        <w:t xml:space="preserve">Material necesario.</w:t>
      </w:r>
    </w:p>
    <w:p w:rsidR="00000000" w:rsidDel="00000000" w:rsidP="00000000" w:rsidRDefault="00000000" w:rsidRPr="00000000" w14:paraId="00000021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d) </w:t>
      </w:r>
      <w:r w:rsidDel="00000000" w:rsidR="00000000" w:rsidRPr="00000000">
        <w:rPr>
          <w:rtl w:val="0"/>
        </w:rPr>
        <w:t xml:space="preserve">Requerimientos técnicos.</w:t>
      </w:r>
    </w:p>
    <w:p w:rsidR="00000000" w:rsidDel="00000000" w:rsidP="00000000" w:rsidRDefault="00000000" w:rsidRPr="00000000" w14:paraId="00000022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e) </w:t>
      </w:r>
      <w:r w:rsidDel="00000000" w:rsidR="00000000" w:rsidRPr="00000000">
        <w:rPr>
          <w:rtl w:val="0"/>
        </w:rPr>
        <w:t xml:space="preserve">Otros.</w:t>
      </w:r>
    </w:p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Costos y financiamiento</w:t>
      </w:r>
      <w:r w:rsidDel="00000000" w:rsidR="00000000" w:rsidRPr="00000000">
        <w:rPr>
          <w:rtl w:val="0"/>
        </w:rPr>
        <w:t xml:space="preserve"> : Indicar si se autofinancia con los aranceles o si recibe aporte de instituciones, convenios, programas, proyectos, etc. Especificar el monto del arancel y de la inscripción. </w:t>
      </w:r>
    </w:p>
    <w:p w:rsidR="00000000" w:rsidDel="00000000" w:rsidP="00000000" w:rsidRDefault="00000000" w:rsidRPr="00000000" w14:paraId="00000025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Requisitos de admisión</w:t>
      </w:r>
      <w:r w:rsidDel="00000000" w:rsidR="00000000" w:rsidRPr="00000000">
        <w:rPr>
          <w:rtl w:val="0"/>
        </w:rPr>
        <w:t xml:space="preserve"> : Título de grado universitario y requisitos adicionales que determine el/los responsable/s.</w:t>
      </w:r>
    </w:p>
    <w:p w:rsidR="00000000" w:rsidDel="00000000" w:rsidP="00000000" w:rsidRDefault="00000000" w:rsidRPr="00000000" w14:paraId="00000027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a) </w:t>
      </w:r>
      <w:r w:rsidDel="00000000" w:rsidR="00000000" w:rsidRPr="00000000">
        <w:rPr>
          <w:rtl w:val="0"/>
        </w:rPr>
        <w:t xml:space="preserve">Categoría de participantes, si hubiera.</w:t>
      </w:r>
    </w:p>
    <w:p w:rsidR="00000000" w:rsidDel="00000000" w:rsidP="00000000" w:rsidRDefault="00000000" w:rsidRPr="00000000" w14:paraId="00000028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b) </w:t>
      </w:r>
      <w:r w:rsidDel="00000000" w:rsidR="00000000" w:rsidRPr="00000000">
        <w:rPr>
          <w:rtl w:val="0"/>
        </w:rPr>
        <w:t xml:space="preserve">Condiciones explícitas de aprobación de la actividad, si fuera con evaluación.</w:t>
      </w:r>
    </w:p>
    <w:p w:rsidR="00000000" w:rsidDel="00000000" w:rsidP="00000000" w:rsidRDefault="00000000" w:rsidRPr="00000000" w14:paraId="00000029">
      <w:pPr>
        <w:spacing w:after="40" w:line="360" w:lineRule="auto"/>
        <w:ind w:left="50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c) </w:t>
      </w:r>
      <w:r w:rsidDel="00000000" w:rsidR="00000000" w:rsidRPr="00000000">
        <w:rPr>
          <w:rtl w:val="0"/>
        </w:rPr>
        <w:t xml:space="preserve">Porcentaje de asistencia exigido, sea o no con evaluación.</w:t>
      </w:r>
    </w:p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Recursos Informáticos: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(el aula virtual, la licencia ZOOM, etc deben ser gestionadas por los docentes a cargo de la actividad NO DEPENDE DEL ÁREA DE INFORMÁTICA)</w:t>
      </w:r>
    </w:p>
    <w:p w:rsidR="00000000" w:rsidDel="00000000" w:rsidP="00000000" w:rsidRDefault="00000000" w:rsidRPr="00000000" w14:paraId="0000002C">
      <w:pPr>
        <w:spacing w:line="360" w:lineRule="auto"/>
        <w:ind w:left="720" w:firstLine="0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 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360" w:lineRule="auto"/>
        <w:ind w:left="720" w:hanging="360"/>
        <w:jc w:val="both"/>
      </w:pPr>
      <w:r w:rsidDel="00000000" w:rsidR="00000000" w:rsidRPr="00000000">
        <w:rPr>
          <w:b w:val="1"/>
          <w:bCs w:val="1"/>
          <w:rtl w:val="0"/>
        </w:rPr>
        <w:t xml:space="preserve">Certificación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ff0000"/>
          <w:rtl w:val="0"/>
        </w:rPr>
        <w:t xml:space="preserve">(Puede ser con certificación digital) </w:t>
      </w:r>
      <w:r w:rsidDel="00000000" w:rsidR="00000000" w:rsidRPr="00000000">
        <w:rPr>
          <w:rtl w:val="0"/>
        </w:rPr>
        <w:t xml:space="preserve">El certificado debe contener: Universidad y Facultad; nombre y modalidad de la actividad; nombre completo y DNI del participante; carga horaria y fecha; nombre del profesor responsable; tipo de certificación (asistencia/aprobación); N° de Resolución que avala la actividad; firma del/los Decano/s y Director/es de Posgrado.</w:t>
      </w:r>
    </w:p>
    <w:p w:rsidR="00000000" w:rsidDel="00000000" w:rsidP="00000000" w:rsidRDefault="00000000" w:rsidRPr="00000000" w14:paraId="0000002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320" w:line="360" w:lineRule="auto"/>
        <w:jc w:val="both"/>
        <w:rPr>
          <w:b w:val="1"/>
          <w:bCs w:val="1"/>
          <w:sz w:val="22"/>
          <w:szCs w:val="22"/>
        </w:rPr>
      </w:pPr>
      <w:bookmarkStart w:colFirst="0" w:colLast="0" w:name="_ml94v1xbbr8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ANEXO 1: Aclaraciones administrativas (según Res. 046/25-CD-FFHA)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Las inscripciones serán online, a cargo de los organizadores.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El cobro del arancel se realizará en el Departamento Contable de la FFHA.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Debe estipularse un arancel diferencial para docentes, no docentes, alumnos y graduados; o bien aplicar descuentos o becas según el caso.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En todas las actividades aranceladas, la Secretaría de Extensión percibe: el 30% en cursos permanentes y el 10% en el resto de las actividades.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Los responsables deben enviar todos los datos al mail del área de Diseño de la Secretaría de Extensión FFHA para el diseño del flyer: areadg.ffha@gmail.com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Los responsables deben enviar un mail especificando en el asunto el título de la actividad y adjuntando una copia del proyecto en FORMATO WORD a la Secretaría del Consejo Directivo: sconsejo@ffha.unsj.edu.ar, para obtener la resolución correspondiente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(DEBE ENVIARSE LA PROPUESTA CON EL AVAL DEL SIED)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60"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Finalizada la actividad, el responsable debe enviar la lista de asistentes en un archivo Excel —Nombre y Apellido completo, DNI, Categoría de asistente— junto con la Resolución del Consejo Directivo en PDF, al mail dganavidela@gmail.com, para la confección de los certificados.</w:t>
      </w:r>
    </w:p>
    <w:p w:rsidR="00000000" w:rsidDel="00000000" w:rsidP="00000000" w:rsidRDefault="00000000" w:rsidRPr="00000000" w14:paraId="00000037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rtl w:val="0"/>
        </w:rPr>
        <w:t xml:space="preserve">ANEXO 2: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Requisitos para solicitar Resolución Ministerial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(TRAMITA EL INTERESADO EN EL MINISTERIO DE EDUCACIÓN)</w:t>
      </w:r>
    </w:p>
    <w:p w:rsidR="00000000" w:rsidDel="00000000" w:rsidP="00000000" w:rsidRDefault="00000000" w:rsidRPr="00000000" w14:paraId="0000003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Si los disertantes desean tramitar la solicitud de Resolución Ministerial, el proyecto debe incluir los siguientes puntos:</w:t>
      </w:r>
    </w:p>
    <w:p w:rsidR="00000000" w:rsidDel="00000000" w:rsidP="00000000" w:rsidRDefault="00000000" w:rsidRPr="00000000" w14:paraId="0000003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Denominación del curso.</w:t>
      </w:r>
    </w:p>
    <w:p w:rsidR="00000000" w:rsidDel="00000000" w:rsidP="00000000" w:rsidRDefault="00000000" w:rsidRPr="00000000" w14:paraId="0000003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Fundamentación.</w:t>
      </w:r>
    </w:p>
    <w:p w:rsidR="00000000" w:rsidDel="00000000" w:rsidP="00000000" w:rsidRDefault="00000000" w:rsidRPr="00000000" w14:paraId="0000003C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Objetivos.</w:t>
      </w:r>
    </w:p>
    <w:p w:rsidR="00000000" w:rsidDel="00000000" w:rsidP="00000000" w:rsidRDefault="00000000" w:rsidRPr="00000000" w14:paraId="0000003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Destinatarios.</w:t>
      </w:r>
    </w:p>
    <w:p w:rsidR="00000000" w:rsidDel="00000000" w:rsidP="00000000" w:rsidRDefault="00000000" w:rsidRPr="00000000" w14:paraId="0000003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Contenidos.</w:t>
      </w:r>
    </w:p>
    <w:p w:rsidR="00000000" w:rsidDel="00000000" w:rsidP="00000000" w:rsidRDefault="00000000" w:rsidRPr="00000000" w14:paraId="0000003F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Modalidad de dictado.</w:t>
      </w:r>
    </w:p>
    <w:p w:rsidR="00000000" w:rsidDel="00000000" w:rsidP="00000000" w:rsidRDefault="00000000" w:rsidRPr="00000000" w14:paraId="00000040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Carga horaria.</w:t>
      </w:r>
    </w:p>
    <w:p w:rsidR="00000000" w:rsidDel="00000000" w:rsidP="00000000" w:rsidRDefault="00000000" w:rsidRPr="00000000" w14:paraId="00000041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Cronograma.</w:t>
      </w:r>
    </w:p>
    <w:p w:rsidR="00000000" w:rsidDel="00000000" w:rsidP="00000000" w:rsidRDefault="00000000" w:rsidRPr="00000000" w14:paraId="0000004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Metodología.</w:t>
      </w:r>
    </w:p>
    <w:p w:rsidR="00000000" w:rsidDel="00000000" w:rsidP="00000000" w:rsidRDefault="00000000" w:rsidRPr="00000000" w14:paraId="0000004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Evaluación, cuando corresponda.</w:t>
      </w:r>
    </w:p>
    <w:p w:rsidR="00000000" w:rsidDel="00000000" w:rsidP="00000000" w:rsidRDefault="00000000" w:rsidRPr="00000000" w14:paraId="0000004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Datos y antecedentes de los responsables/disertantes.</w:t>
      </w:r>
    </w:p>
    <w:p w:rsidR="00000000" w:rsidDel="00000000" w:rsidP="00000000" w:rsidRDefault="00000000" w:rsidRPr="00000000" w14:paraId="0000004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•</w:t>
        <w:tab/>
        <w:t xml:space="preserve">Institución responsable.</w:t>
      </w:r>
    </w:p>
    <w:p w:rsidR="00000000" w:rsidDel="00000000" w:rsidP="00000000" w:rsidRDefault="00000000" w:rsidRPr="00000000" w14:paraId="00000046">
      <w:pPr>
        <w:spacing w:after="160"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60" w:line="360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tabs>
        <w:tab w:val="center" w:leader="none" w:pos="4419"/>
        <w:tab w:val="right" w:leader="none" w:pos="88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5731200" cy="939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2017" l="0" r="0" t="25204"/>
                  <a:stretch>
                    <a:fillRect/>
                  </a:stretch>
                </pic:blipFill>
                <pic:spPr>
                  <a:xfrm>
                    <a:off x="0" y="0"/>
                    <a:ext cx="5731200" cy="939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tabs>
        <w:tab w:val="center" w:leader="none" w:pos="4419"/>
        <w:tab w:val="right" w:leader="none" w:pos="88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